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DB639" w14:textId="77777777" w:rsidR="0009339B" w:rsidRPr="00F82D27" w:rsidRDefault="0009339B" w:rsidP="005125A8">
      <w:pPr>
        <w:jc w:val="center"/>
        <w:rPr>
          <w:rFonts w:ascii="Arial" w:hAnsi="Arial" w:cs="Arial"/>
          <w:b/>
          <w:sz w:val="28"/>
          <w:szCs w:val="28"/>
        </w:rPr>
      </w:pPr>
      <w:r w:rsidRPr="00F82D27">
        <w:rPr>
          <w:rFonts w:ascii="Arial" w:hAnsi="Arial" w:cs="Arial"/>
          <w:b/>
          <w:sz w:val="28"/>
          <w:szCs w:val="28"/>
        </w:rPr>
        <w:t>High Peak Liberal Democrats</w:t>
      </w:r>
    </w:p>
    <w:p w14:paraId="6AA4670C" w14:textId="77777777" w:rsidR="0009339B" w:rsidRPr="00F82D27" w:rsidRDefault="0009339B" w:rsidP="005125A8">
      <w:pPr>
        <w:jc w:val="center"/>
        <w:rPr>
          <w:rFonts w:ascii="Arial" w:hAnsi="Arial" w:cs="Arial"/>
          <w:b/>
          <w:sz w:val="28"/>
          <w:szCs w:val="28"/>
        </w:rPr>
      </w:pPr>
      <w:r w:rsidRPr="00F82D27">
        <w:rPr>
          <w:rFonts w:ascii="Arial" w:hAnsi="Arial" w:cs="Arial"/>
          <w:b/>
          <w:sz w:val="28"/>
          <w:szCs w:val="28"/>
        </w:rPr>
        <w:t>Constituency Executive Meeting</w:t>
      </w:r>
    </w:p>
    <w:p w14:paraId="401215FE" w14:textId="77777777" w:rsidR="0009339B" w:rsidRPr="00F82D27" w:rsidRDefault="00CD4E16" w:rsidP="005125A8">
      <w:pPr>
        <w:jc w:val="center"/>
        <w:rPr>
          <w:rFonts w:ascii="Arial" w:hAnsi="Arial" w:cs="Arial"/>
          <w:b/>
          <w:sz w:val="28"/>
          <w:szCs w:val="28"/>
        </w:rPr>
      </w:pPr>
      <w:r w:rsidRPr="00F82D27">
        <w:rPr>
          <w:rFonts w:ascii="Arial" w:hAnsi="Arial" w:cs="Arial"/>
          <w:b/>
          <w:sz w:val="28"/>
          <w:szCs w:val="28"/>
        </w:rPr>
        <w:t>Notes</w:t>
      </w:r>
      <w:r w:rsidR="0009339B" w:rsidRPr="00F82D27">
        <w:rPr>
          <w:rFonts w:ascii="Arial" w:hAnsi="Arial" w:cs="Arial"/>
          <w:b/>
          <w:sz w:val="28"/>
          <w:szCs w:val="28"/>
        </w:rPr>
        <w:t xml:space="preserve"> of the Meeting held on </w:t>
      </w:r>
      <w:r w:rsidRPr="00F82D27">
        <w:rPr>
          <w:rFonts w:ascii="Arial" w:hAnsi="Arial" w:cs="Arial"/>
          <w:b/>
          <w:sz w:val="28"/>
          <w:szCs w:val="28"/>
        </w:rPr>
        <w:t>Wednes</w:t>
      </w:r>
      <w:r w:rsidR="004177E9" w:rsidRPr="00F82D27">
        <w:rPr>
          <w:rFonts w:ascii="Arial" w:hAnsi="Arial" w:cs="Arial"/>
          <w:b/>
          <w:sz w:val="28"/>
          <w:szCs w:val="28"/>
        </w:rPr>
        <w:t>d</w:t>
      </w:r>
      <w:r w:rsidR="005C26CE" w:rsidRPr="00F82D27">
        <w:rPr>
          <w:rFonts w:ascii="Arial" w:hAnsi="Arial" w:cs="Arial"/>
          <w:b/>
          <w:sz w:val="28"/>
          <w:szCs w:val="28"/>
        </w:rPr>
        <w:t>ay</w:t>
      </w:r>
      <w:r w:rsidR="0009339B" w:rsidRPr="00F82D27">
        <w:rPr>
          <w:rFonts w:ascii="Arial" w:hAnsi="Arial" w:cs="Arial"/>
          <w:b/>
          <w:sz w:val="28"/>
          <w:szCs w:val="28"/>
        </w:rPr>
        <w:t xml:space="preserve">, </w:t>
      </w:r>
      <w:r w:rsidRPr="00F82D27">
        <w:rPr>
          <w:rFonts w:ascii="Arial" w:hAnsi="Arial" w:cs="Arial"/>
          <w:b/>
          <w:sz w:val="28"/>
          <w:szCs w:val="28"/>
        </w:rPr>
        <w:t>5</w:t>
      </w:r>
      <w:r w:rsidRPr="00F82D27">
        <w:rPr>
          <w:rFonts w:ascii="Arial" w:hAnsi="Arial" w:cs="Arial"/>
          <w:b/>
          <w:sz w:val="28"/>
          <w:szCs w:val="28"/>
          <w:vertAlign w:val="superscript"/>
        </w:rPr>
        <w:t>th</w:t>
      </w:r>
      <w:r w:rsidRPr="00F82D27">
        <w:rPr>
          <w:rFonts w:ascii="Arial" w:hAnsi="Arial" w:cs="Arial"/>
          <w:b/>
          <w:sz w:val="28"/>
          <w:szCs w:val="28"/>
        </w:rPr>
        <w:t xml:space="preserve"> June</w:t>
      </w:r>
      <w:r w:rsidR="0009339B" w:rsidRPr="00F82D27">
        <w:rPr>
          <w:rFonts w:ascii="Arial" w:hAnsi="Arial" w:cs="Arial"/>
          <w:b/>
          <w:sz w:val="28"/>
          <w:szCs w:val="28"/>
        </w:rPr>
        <w:t xml:space="preserve"> 20</w:t>
      </w:r>
      <w:r w:rsidR="007C490D" w:rsidRPr="00F82D27">
        <w:rPr>
          <w:rFonts w:ascii="Arial" w:hAnsi="Arial" w:cs="Arial"/>
          <w:b/>
          <w:sz w:val="28"/>
          <w:szCs w:val="28"/>
        </w:rPr>
        <w:t>1</w:t>
      </w:r>
      <w:r w:rsidRPr="00F82D27">
        <w:rPr>
          <w:rFonts w:ascii="Arial" w:hAnsi="Arial" w:cs="Arial"/>
          <w:b/>
          <w:sz w:val="28"/>
          <w:szCs w:val="28"/>
        </w:rPr>
        <w:t>9</w:t>
      </w:r>
    </w:p>
    <w:p w14:paraId="10E29AED" w14:textId="77777777" w:rsidR="0009339B" w:rsidRPr="00F82D27" w:rsidRDefault="0009339B" w:rsidP="005125A8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F82D27">
        <w:rPr>
          <w:rFonts w:ascii="Arial" w:hAnsi="Arial" w:cs="Arial"/>
          <w:b/>
          <w:sz w:val="28"/>
          <w:szCs w:val="28"/>
        </w:rPr>
        <w:t>at</w:t>
      </w:r>
      <w:proofErr w:type="gramEnd"/>
    </w:p>
    <w:p w14:paraId="605E2DEB" w14:textId="77777777" w:rsidR="0009339B" w:rsidRPr="00F82D27" w:rsidRDefault="00131711" w:rsidP="005125A8">
      <w:pPr>
        <w:jc w:val="center"/>
        <w:rPr>
          <w:rFonts w:ascii="Arial" w:hAnsi="Arial" w:cs="Arial"/>
          <w:b/>
          <w:sz w:val="28"/>
          <w:szCs w:val="28"/>
        </w:rPr>
      </w:pPr>
      <w:r w:rsidRPr="00F82D27">
        <w:rPr>
          <w:rFonts w:ascii="Arial" w:hAnsi="Arial" w:cs="Arial"/>
          <w:b/>
          <w:sz w:val="28"/>
          <w:szCs w:val="28"/>
        </w:rPr>
        <w:t>The Old Hall Hotel</w:t>
      </w:r>
      <w:r w:rsidR="00E36588" w:rsidRPr="00F82D27">
        <w:rPr>
          <w:rFonts w:ascii="Arial" w:hAnsi="Arial" w:cs="Arial"/>
          <w:b/>
          <w:sz w:val="28"/>
          <w:szCs w:val="28"/>
        </w:rPr>
        <w:t xml:space="preserve">, </w:t>
      </w:r>
      <w:r w:rsidRPr="00F82D27">
        <w:rPr>
          <w:rFonts w:ascii="Arial" w:hAnsi="Arial" w:cs="Arial"/>
          <w:b/>
          <w:sz w:val="28"/>
          <w:szCs w:val="28"/>
        </w:rPr>
        <w:t>Bux</w:t>
      </w:r>
      <w:r w:rsidR="00FC59DC" w:rsidRPr="00F82D27">
        <w:rPr>
          <w:rFonts w:ascii="Arial" w:hAnsi="Arial" w:cs="Arial"/>
          <w:b/>
          <w:sz w:val="28"/>
          <w:szCs w:val="28"/>
        </w:rPr>
        <w:t>ton</w:t>
      </w:r>
    </w:p>
    <w:p w14:paraId="18147693" w14:textId="77777777" w:rsidR="00315858" w:rsidRPr="00F82D27" w:rsidRDefault="00F82D27" w:rsidP="00F82D27">
      <w:pPr>
        <w:spacing w:line="20" w:lineRule="atLeast"/>
        <w:ind w:left="360"/>
        <w:rPr>
          <w:rFonts w:ascii="Arial" w:hAnsi="Arial" w:cs="Arial"/>
          <w:b/>
          <w:sz w:val="24"/>
          <w:szCs w:val="24"/>
        </w:rPr>
      </w:pPr>
      <w:r w:rsidRPr="00F82D27">
        <w:rPr>
          <w:rFonts w:ascii="Arial" w:hAnsi="Arial" w:cs="Arial"/>
          <w:b/>
          <w:sz w:val="24"/>
          <w:szCs w:val="24"/>
        </w:rPr>
        <w:t xml:space="preserve">1. </w:t>
      </w:r>
      <w:r w:rsidR="0009339B" w:rsidRPr="00F82D27">
        <w:rPr>
          <w:rFonts w:ascii="Arial" w:hAnsi="Arial" w:cs="Arial"/>
          <w:b/>
          <w:sz w:val="24"/>
          <w:szCs w:val="24"/>
        </w:rPr>
        <w:t>Apologies</w:t>
      </w:r>
    </w:p>
    <w:p w14:paraId="6415B5F3" w14:textId="77777777" w:rsidR="00CD4E16" w:rsidRPr="00F82D27" w:rsidRDefault="00CD4E16" w:rsidP="00F82D27">
      <w:pPr>
        <w:spacing w:line="20" w:lineRule="atLeast"/>
        <w:ind w:left="720"/>
        <w:rPr>
          <w:rFonts w:ascii="Arial" w:hAnsi="Arial" w:cs="Arial"/>
          <w:b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>D Rayworth, J Simm, M Smitham</w:t>
      </w:r>
      <w:r w:rsidR="004A1858" w:rsidRPr="00F82D27">
        <w:rPr>
          <w:rFonts w:ascii="Arial" w:hAnsi="Arial" w:cs="Arial"/>
          <w:sz w:val="24"/>
          <w:szCs w:val="24"/>
        </w:rPr>
        <w:t>.</w:t>
      </w:r>
      <w:r w:rsidR="00F95C5C" w:rsidRPr="00F82D27">
        <w:rPr>
          <w:rFonts w:ascii="Arial" w:hAnsi="Arial" w:cs="Arial"/>
          <w:sz w:val="24"/>
          <w:szCs w:val="24"/>
        </w:rPr>
        <w:t xml:space="preserve"> </w:t>
      </w:r>
    </w:p>
    <w:p w14:paraId="2FF20F3C" w14:textId="77777777" w:rsidR="00CD4E16" w:rsidRPr="00F82D27" w:rsidRDefault="00F82D27" w:rsidP="00F82D27">
      <w:pPr>
        <w:spacing w:after="120" w:line="20" w:lineRule="atLeast"/>
        <w:ind w:left="360"/>
        <w:jc w:val="left"/>
        <w:rPr>
          <w:rFonts w:ascii="Arial" w:hAnsi="Arial" w:cs="Arial"/>
          <w:b/>
          <w:sz w:val="24"/>
          <w:szCs w:val="24"/>
        </w:rPr>
      </w:pPr>
      <w:r w:rsidRPr="00F82D27">
        <w:rPr>
          <w:rFonts w:ascii="Arial" w:hAnsi="Arial" w:cs="Arial"/>
          <w:b/>
          <w:sz w:val="24"/>
          <w:szCs w:val="24"/>
        </w:rPr>
        <w:t xml:space="preserve">2. </w:t>
      </w:r>
      <w:r w:rsidR="00CD4E16" w:rsidRPr="00F82D27">
        <w:rPr>
          <w:rFonts w:ascii="Arial" w:hAnsi="Arial" w:cs="Arial"/>
          <w:b/>
          <w:sz w:val="24"/>
          <w:szCs w:val="24"/>
        </w:rPr>
        <w:t>Borough Council and Euro Elections</w:t>
      </w:r>
    </w:p>
    <w:p w14:paraId="743F301C" w14:textId="77777777" w:rsidR="00CD4E16" w:rsidRPr="00F82D27" w:rsidRDefault="00CD4E16" w:rsidP="00F82D27">
      <w:pPr>
        <w:pStyle w:val="ListParagraph"/>
        <w:numPr>
          <w:ilvl w:val="0"/>
          <w:numId w:val="33"/>
        </w:numPr>
        <w:spacing w:after="120" w:line="20" w:lineRule="atLeast"/>
        <w:jc w:val="left"/>
        <w:rPr>
          <w:rFonts w:ascii="Arial" w:hAnsi="Arial" w:cs="Arial"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 xml:space="preserve">A </w:t>
      </w:r>
      <w:r w:rsidR="00F82D27" w:rsidRPr="00F82D27">
        <w:rPr>
          <w:rFonts w:ascii="Arial" w:hAnsi="Arial" w:cs="Arial"/>
          <w:sz w:val="24"/>
          <w:szCs w:val="24"/>
        </w:rPr>
        <w:t>wide-ranging</w:t>
      </w:r>
      <w:r w:rsidRPr="00F82D27">
        <w:rPr>
          <w:rFonts w:ascii="Arial" w:hAnsi="Arial" w:cs="Arial"/>
          <w:sz w:val="24"/>
          <w:szCs w:val="24"/>
        </w:rPr>
        <w:t xml:space="preserve"> debate took place. It was agreed that there was a need to build upon recent </w:t>
      </w:r>
      <w:r w:rsidR="00F82D27" w:rsidRPr="00F82D27">
        <w:rPr>
          <w:rFonts w:ascii="Arial" w:hAnsi="Arial" w:cs="Arial"/>
          <w:sz w:val="24"/>
          <w:szCs w:val="24"/>
        </w:rPr>
        <w:t>successes</w:t>
      </w:r>
      <w:r w:rsidRPr="00F82D27">
        <w:rPr>
          <w:rFonts w:ascii="Arial" w:hAnsi="Arial" w:cs="Arial"/>
          <w:sz w:val="24"/>
          <w:szCs w:val="24"/>
        </w:rPr>
        <w:t xml:space="preserve"> by:</w:t>
      </w:r>
    </w:p>
    <w:p w14:paraId="37258EAB" w14:textId="77777777" w:rsidR="00CD4E16" w:rsidRPr="00F82D27" w:rsidRDefault="00CD4E16" w:rsidP="00F82D27">
      <w:pPr>
        <w:pStyle w:val="ListParagraph"/>
        <w:numPr>
          <w:ilvl w:val="1"/>
          <w:numId w:val="33"/>
        </w:numPr>
        <w:spacing w:after="120" w:line="20" w:lineRule="atLeast"/>
        <w:jc w:val="left"/>
        <w:rPr>
          <w:rFonts w:ascii="Arial" w:hAnsi="Arial" w:cs="Arial"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>Being continually visible;</w:t>
      </w:r>
    </w:p>
    <w:p w14:paraId="36DF108F" w14:textId="77777777" w:rsidR="00CD4E16" w:rsidRPr="00F82D27" w:rsidRDefault="00CD4E16" w:rsidP="00F82D27">
      <w:pPr>
        <w:pStyle w:val="ListParagraph"/>
        <w:numPr>
          <w:ilvl w:val="1"/>
          <w:numId w:val="33"/>
        </w:numPr>
        <w:spacing w:after="120" w:line="20" w:lineRule="atLeast"/>
        <w:jc w:val="left"/>
        <w:rPr>
          <w:rFonts w:ascii="Arial" w:hAnsi="Arial" w:cs="Arial"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>Promoting not only individual candidates but broader policy messages;</w:t>
      </w:r>
    </w:p>
    <w:p w14:paraId="268B2102" w14:textId="77777777" w:rsidR="00CD4E16" w:rsidRPr="00F82D27" w:rsidRDefault="00CD4E16" w:rsidP="00F82D27">
      <w:pPr>
        <w:pStyle w:val="ListParagraph"/>
        <w:numPr>
          <w:ilvl w:val="1"/>
          <w:numId w:val="33"/>
        </w:numPr>
        <w:spacing w:after="120" w:line="20" w:lineRule="atLeast"/>
        <w:jc w:val="left"/>
        <w:rPr>
          <w:rFonts w:ascii="Arial" w:hAnsi="Arial" w:cs="Arial"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>As soon as possible, linking candidates to key wards relative to DCC elections;</w:t>
      </w:r>
    </w:p>
    <w:p w14:paraId="427E0226" w14:textId="77777777" w:rsidR="00CD4E16" w:rsidRPr="00F82D27" w:rsidRDefault="00CD4E16" w:rsidP="00F82D27">
      <w:pPr>
        <w:pStyle w:val="ListParagraph"/>
        <w:numPr>
          <w:ilvl w:val="1"/>
          <w:numId w:val="33"/>
        </w:numPr>
        <w:spacing w:after="120" w:line="20" w:lineRule="atLeast"/>
        <w:jc w:val="left"/>
        <w:rPr>
          <w:rFonts w:ascii="Arial" w:hAnsi="Arial" w:cs="Arial"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>Making more extensive use of social media to promote messages;</w:t>
      </w:r>
    </w:p>
    <w:p w14:paraId="77253D06" w14:textId="792587B0" w:rsidR="00CD4E16" w:rsidRPr="00F82D27" w:rsidRDefault="00CD4E16" w:rsidP="00F82D27">
      <w:pPr>
        <w:pStyle w:val="ListParagraph"/>
        <w:numPr>
          <w:ilvl w:val="1"/>
          <w:numId w:val="33"/>
        </w:numPr>
        <w:spacing w:after="120" w:line="20" w:lineRule="atLeast"/>
        <w:jc w:val="left"/>
        <w:rPr>
          <w:rFonts w:ascii="Arial" w:hAnsi="Arial" w:cs="Arial"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>Developing a strategy</w:t>
      </w:r>
      <w:r w:rsidR="009335AA">
        <w:rPr>
          <w:rFonts w:ascii="Arial" w:hAnsi="Arial" w:cs="Arial"/>
          <w:sz w:val="24"/>
          <w:szCs w:val="24"/>
        </w:rPr>
        <w:t xml:space="preserve"> that recognises</w:t>
      </w:r>
      <w:r w:rsidRPr="00F82D27">
        <w:rPr>
          <w:rFonts w:ascii="Arial" w:hAnsi="Arial" w:cs="Arial"/>
          <w:sz w:val="24"/>
          <w:szCs w:val="24"/>
        </w:rPr>
        <w:t xml:space="preserve"> local capacity to campaign effectively</w:t>
      </w:r>
      <w:r w:rsidR="009335AA">
        <w:rPr>
          <w:rFonts w:ascii="Arial" w:hAnsi="Arial" w:cs="Arial"/>
          <w:sz w:val="24"/>
          <w:szCs w:val="24"/>
        </w:rPr>
        <w:t>, but that expands</w:t>
      </w:r>
      <w:r w:rsidRPr="00F82D27">
        <w:rPr>
          <w:rFonts w:ascii="Arial" w:hAnsi="Arial" w:cs="Arial"/>
          <w:sz w:val="24"/>
          <w:szCs w:val="24"/>
        </w:rPr>
        <w:t xml:space="preserve"> </w:t>
      </w:r>
      <w:r w:rsidR="00C35E98" w:rsidRPr="00F82D27">
        <w:rPr>
          <w:rFonts w:ascii="Arial" w:hAnsi="Arial" w:cs="Arial"/>
          <w:sz w:val="24"/>
          <w:szCs w:val="24"/>
        </w:rPr>
        <w:t>the range of activity;</w:t>
      </w:r>
    </w:p>
    <w:p w14:paraId="6AA30B7C" w14:textId="77777777" w:rsidR="00C35E98" w:rsidRPr="00F82D27" w:rsidRDefault="00C35E98" w:rsidP="00F82D27">
      <w:pPr>
        <w:pStyle w:val="ListParagraph"/>
        <w:numPr>
          <w:ilvl w:val="1"/>
          <w:numId w:val="33"/>
        </w:numPr>
        <w:spacing w:after="120" w:line="20" w:lineRule="atLeast"/>
        <w:jc w:val="left"/>
        <w:rPr>
          <w:rFonts w:ascii="Arial" w:hAnsi="Arial" w:cs="Arial"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>Issuing a ‘Thank you Focus’.</w:t>
      </w:r>
    </w:p>
    <w:p w14:paraId="0BFC7B14" w14:textId="77777777" w:rsidR="00860FCB" w:rsidRPr="00F82D27" w:rsidRDefault="00F82D27" w:rsidP="00F82D27">
      <w:pPr>
        <w:spacing w:after="120" w:line="20" w:lineRule="atLeast"/>
        <w:ind w:left="360"/>
        <w:jc w:val="left"/>
        <w:rPr>
          <w:rFonts w:ascii="Arial" w:hAnsi="Arial" w:cs="Arial"/>
          <w:b/>
          <w:sz w:val="24"/>
          <w:szCs w:val="24"/>
        </w:rPr>
      </w:pPr>
      <w:r w:rsidRPr="00F82D27">
        <w:rPr>
          <w:rFonts w:ascii="Arial" w:hAnsi="Arial" w:cs="Arial"/>
          <w:b/>
          <w:sz w:val="24"/>
          <w:szCs w:val="24"/>
        </w:rPr>
        <w:t>3.</w:t>
      </w:r>
      <w:r w:rsidR="00860FCB" w:rsidRPr="00F82D27">
        <w:rPr>
          <w:rFonts w:ascii="Arial" w:hAnsi="Arial" w:cs="Arial"/>
          <w:b/>
          <w:sz w:val="24"/>
          <w:szCs w:val="24"/>
        </w:rPr>
        <w:t>Treasurer’s Report</w:t>
      </w:r>
    </w:p>
    <w:p w14:paraId="700A585F" w14:textId="77777777" w:rsidR="0029240E" w:rsidRPr="00F82D27" w:rsidRDefault="00860FCB" w:rsidP="00F82D27">
      <w:pPr>
        <w:pStyle w:val="ListParagraph"/>
        <w:numPr>
          <w:ilvl w:val="0"/>
          <w:numId w:val="33"/>
        </w:numPr>
        <w:spacing w:after="120" w:line="20" w:lineRule="atLeast"/>
        <w:rPr>
          <w:rFonts w:ascii="Arial" w:hAnsi="Arial" w:cs="Arial"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 xml:space="preserve">The </w:t>
      </w:r>
      <w:r w:rsidR="000308E8" w:rsidRPr="00F82D27">
        <w:rPr>
          <w:rFonts w:ascii="Arial" w:hAnsi="Arial" w:cs="Arial"/>
          <w:sz w:val="24"/>
          <w:szCs w:val="24"/>
        </w:rPr>
        <w:t xml:space="preserve">Treasurer </w:t>
      </w:r>
      <w:r w:rsidR="00C35E98" w:rsidRPr="00F82D27">
        <w:rPr>
          <w:rFonts w:ascii="Arial" w:hAnsi="Arial" w:cs="Arial"/>
          <w:sz w:val="24"/>
          <w:szCs w:val="24"/>
        </w:rPr>
        <w:t>reported that the Constituency’s main bank account had a balance of approximately £6000, and that £1500 had been donated in support of ‘social media’ activity.</w:t>
      </w:r>
    </w:p>
    <w:p w14:paraId="57ED37DC" w14:textId="77777777" w:rsidR="00BB2FA9" w:rsidRPr="00F82D27" w:rsidRDefault="00F82D27" w:rsidP="00F82D27">
      <w:pPr>
        <w:spacing w:after="120" w:line="20" w:lineRule="atLeast"/>
        <w:ind w:left="360"/>
        <w:jc w:val="left"/>
        <w:rPr>
          <w:rFonts w:ascii="Arial" w:hAnsi="Arial" w:cs="Arial"/>
          <w:b/>
          <w:sz w:val="24"/>
          <w:szCs w:val="24"/>
        </w:rPr>
      </w:pPr>
      <w:r w:rsidRPr="00F82D27">
        <w:rPr>
          <w:rFonts w:ascii="Arial" w:hAnsi="Arial" w:cs="Arial"/>
          <w:b/>
          <w:sz w:val="24"/>
          <w:szCs w:val="24"/>
        </w:rPr>
        <w:t xml:space="preserve">4. </w:t>
      </w:r>
      <w:r w:rsidR="00436BEE" w:rsidRPr="00F82D27">
        <w:rPr>
          <w:rFonts w:ascii="Arial" w:hAnsi="Arial" w:cs="Arial"/>
          <w:b/>
          <w:sz w:val="24"/>
          <w:szCs w:val="24"/>
        </w:rPr>
        <w:t>Membership</w:t>
      </w:r>
      <w:r w:rsidR="00AA3BFA" w:rsidRPr="00F82D27">
        <w:rPr>
          <w:rFonts w:ascii="Arial" w:hAnsi="Arial" w:cs="Arial"/>
          <w:b/>
          <w:sz w:val="24"/>
          <w:szCs w:val="24"/>
        </w:rPr>
        <w:t xml:space="preserve"> Report</w:t>
      </w:r>
    </w:p>
    <w:p w14:paraId="4284DCCC" w14:textId="2FD351BE" w:rsidR="00BD67A0" w:rsidRPr="00F82D27" w:rsidRDefault="00877148" w:rsidP="00F82D27">
      <w:pPr>
        <w:pStyle w:val="ListParagraph"/>
        <w:numPr>
          <w:ilvl w:val="0"/>
          <w:numId w:val="33"/>
        </w:numPr>
        <w:spacing w:after="120" w:line="20" w:lineRule="atLeast"/>
        <w:rPr>
          <w:rFonts w:ascii="Arial" w:hAnsi="Arial" w:cs="Arial"/>
          <w:b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 xml:space="preserve">The </w:t>
      </w:r>
      <w:r w:rsidR="00436BEE" w:rsidRPr="00F82D27">
        <w:rPr>
          <w:rFonts w:ascii="Arial" w:hAnsi="Arial" w:cs="Arial"/>
          <w:sz w:val="24"/>
          <w:szCs w:val="24"/>
        </w:rPr>
        <w:t xml:space="preserve">Membership Development Officer reported that membership </w:t>
      </w:r>
      <w:r w:rsidR="00C35E98" w:rsidRPr="00F82D27">
        <w:rPr>
          <w:rFonts w:ascii="Arial" w:hAnsi="Arial" w:cs="Arial"/>
          <w:sz w:val="24"/>
          <w:szCs w:val="24"/>
        </w:rPr>
        <w:t>was rising in response to recent Lib Dem successes</w:t>
      </w:r>
      <w:r w:rsidR="009335AA">
        <w:rPr>
          <w:rFonts w:ascii="Arial" w:hAnsi="Arial" w:cs="Arial"/>
          <w:sz w:val="24"/>
          <w:szCs w:val="24"/>
        </w:rPr>
        <w:t>.</w:t>
      </w:r>
    </w:p>
    <w:p w14:paraId="7E174AD5" w14:textId="77777777" w:rsidR="00F82D27" w:rsidRPr="00F82D27" w:rsidRDefault="00F82D27" w:rsidP="00F82D27">
      <w:pPr>
        <w:spacing w:after="120" w:line="20" w:lineRule="atLeast"/>
        <w:ind w:left="360"/>
        <w:rPr>
          <w:rFonts w:ascii="Arial" w:hAnsi="Arial" w:cs="Arial"/>
          <w:b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 xml:space="preserve">5. </w:t>
      </w:r>
      <w:r w:rsidRPr="00F82D27">
        <w:rPr>
          <w:rFonts w:ascii="Arial" w:hAnsi="Arial" w:cs="Arial"/>
          <w:b/>
          <w:sz w:val="24"/>
          <w:szCs w:val="24"/>
        </w:rPr>
        <w:t>PPC</w:t>
      </w:r>
    </w:p>
    <w:p w14:paraId="5E9ECD94" w14:textId="58F3A197" w:rsidR="00F82D27" w:rsidRPr="00F82D27" w:rsidRDefault="00F82D27" w:rsidP="00F82D27">
      <w:pPr>
        <w:pStyle w:val="ListParagraph"/>
        <w:numPr>
          <w:ilvl w:val="0"/>
          <w:numId w:val="33"/>
        </w:numPr>
        <w:spacing w:after="120" w:line="2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was agreed to re-activate the process for appointing a PPC</w:t>
      </w:r>
      <w:r w:rsidR="009335AA">
        <w:rPr>
          <w:rFonts w:ascii="Arial" w:hAnsi="Arial" w:cs="Arial"/>
          <w:sz w:val="24"/>
          <w:szCs w:val="24"/>
        </w:rPr>
        <w:t>.</w:t>
      </w:r>
    </w:p>
    <w:p w14:paraId="0D419EE1" w14:textId="77777777" w:rsidR="00082B84" w:rsidRPr="00F82D27" w:rsidRDefault="00F82D27" w:rsidP="00F82D27">
      <w:pPr>
        <w:spacing w:after="120" w:line="20" w:lineRule="atLeast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F82D27">
        <w:rPr>
          <w:rFonts w:ascii="Arial" w:hAnsi="Arial" w:cs="Arial"/>
          <w:b/>
          <w:sz w:val="24"/>
          <w:szCs w:val="24"/>
        </w:rPr>
        <w:t xml:space="preserve">. </w:t>
      </w:r>
      <w:r w:rsidR="00C35E98" w:rsidRPr="00F82D27">
        <w:rPr>
          <w:rFonts w:ascii="Arial" w:hAnsi="Arial" w:cs="Arial"/>
          <w:b/>
          <w:sz w:val="24"/>
          <w:szCs w:val="24"/>
        </w:rPr>
        <w:t>County Council/</w:t>
      </w:r>
      <w:r w:rsidR="00082B84" w:rsidRPr="00F82D27">
        <w:rPr>
          <w:rFonts w:ascii="Arial" w:hAnsi="Arial" w:cs="Arial"/>
          <w:b/>
          <w:sz w:val="24"/>
          <w:szCs w:val="24"/>
        </w:rPr>
        <w:t>Borough Council Report</w:t>
      </w:r>
      <w:r w:rsidR="00C35E98" w:rsidRPr="00F82D27">
        <w:rPr>
          <w:rFonts w:ascii="Arial" w:hAnsi="Arial" w:cs="Arial"/>
          <w:b/>
          <w:sz w:val="24"/>
          <w:szCs w:val="24"/>
        </w:rPr>
        <w:t>s</w:t>
      </w:r>
    </w:p>
    <w:p w14:paraId="2978D7BC" w14:textId="77777777" w:rsidR="00C35E98" w:rsidRPr="00F82D27" w:rsidRDefault="00C35E98" w:rsidP="00F82D27">
      <w:pPr>
        <w:pStyle w:val="ListParagraph"/>
        <w:numPr>
          <w:ilvl w:val="0"/>
          <w:numId w:val="33"/>
        </w:numPr>
        <w:spacing w:after="120" w:line="20" w:lineRule="atLeast"/>
        <w:rPr>
          <w:rFonts w:ascii="Arial" w:hAnsi="Arial" w:cs="Arial"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>CC Beth Atkins reported on DCC activity.</w:t>
      </w:r>
    </w:p>
    <w:p w14:paraId="1BF91167" w14:textId="77777777" w:rsidR="00B14066" w:rsidRPr="00F82D27" w:rsidRDefault="00400530" w:rsidP="00F82D27">
      <w:pPr>
        <w:pStyle w:val="ListParagraph"/>
        <w:numPr>
          <w:ilvl w:val="0"/>
          <w:numId w:val="33"/>
        </w:numPr>
        <w:spacing w:after="120" w:line="20" w:lineRule="atLeast"/>
        <w:rPr>
          <w:rFonts w:ascii="Arial" w:hAnsi="Arial" w:cs="Arial"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 xml:space="preserve">Ray Atkins </w:t>
      </w:r>
      <w:r w:rsidR="00C35E98" w:rsidRPr="00F82D27">
        <w:rPr>
          <w:rFonts w:ascii="Arial" w:hAnsi="Arial" w:cs="Arial"/>
          <w:sz w:val="24"/>
          <w:szCs w:val="24"/>
        </w:rPr>
        <w:t xml:space="preserve">and David </w:t>
      </w:r>
      <w:r w:rsidR="00F82D27" w:rsidRPr="00F82D27">
        <w:rPr>
          <w:rFonts w:ascii="Arial" w:hAnsi="Arial" w:cs="Arial"/>
          <w:sz w:val="24"/>
          <w:szCs w:val="24"/>
        </w:rPr>
        <w:t xml:space="preserve">Lomax </w:t>
      </w:r>
      <w:r w:rsidRPr="00F82D27">
        <w:rPr>
          <w:rFonts w:ascii="Arial" w:hAnsi="Arial" w:cs="Arial"/>
          <w:sz w:val="24"/>
          <w:szCs w:val="24"/>
        </w:rPr>
        <w:t xml:space="preserve">reported </w:t>
      </w:r>
      <w:r w:rsidR="00F82D27" w:rsidRPr="00F82D27">
        <w:rPr>
          <w:rFonts w:ascii="Arial" w:hAnsi="Arial" w:cs="Arial"/>
          <w:sz w:val="24"/>
          <w:szCs w:val="24"/>
        </w:rPr>
        <w:t>on BC activity.</w:t>
      </w:r>
    </w:p>
    <w:p w14:paraId="3D1D688C" w14:textId="77777777" w:rsidR="00F82D27" w:rsidRPr="00F82D27" w:rsidRDefault="00F82D27" w:rsidP="00F82D27">
      <w:pPr>
        <w:spacing w:after="120" w:line="20" w:lineRule="atLeast"/>
        <w:ind w:left="360"/>
        <w:rPr>
          <w:rFonts w:ascii="Arial" w:hAnsi="Arial" w:cs="Arial"/>
          <w:b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>6</w:t>
      </w:r>
      <w:r w:rsidRPr="00F82D27">
        <w:rPr>
          <w:rFonts w:ascii="Arial" w:hAnsi="Arial" w:cs="Arial"/>
          <w:b/>
          <w:sz w:val="24"/>
          <w:szCs w:val="24"/>
        </w:rPr>
        <w:t>.Social Event</w:t>
      </w:r>
    </w:p>
    <w:p w14:paraId="2C408B51" w14:textId="158B0735" w:rsidR="00F82D27" w:rsidRPr="00F82D27" w:rsidRDefault="00F82D27" w:rsidP="00F82D27">
      <w:pPr>
        <w:pStyle w:val="ListParagraph"/>
        <w:numPr>
          <w:ilvl w:val="0"/>
          <w:numId w:val="33"/>
        </w:numPr>
        <w:spacing w:after="120" w:line="20" w:lineRule="atLeast"/>
        <w:rPr>
          <w:rFonts w:ascii="Arial" w:hAnsi="Arial" w:cs="Arial"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>It was noted that a social event was planned for 14</w:t>
      </w:r>
      <w:r w:rsidRPr="00F82D27">
        <w:rPr>
          <w:rFonts w:ascii="Arial" w:hAnsi="Arial" w:cs="Arial"/>
          <w:sz w:val="24"/>
          <w:szCs w:val="24"/>
          <w:vertAlign w:val="superscript"/>
        </w:rPr>
        <w:t>th</w:t>
      </w:r>
      <w:r w:rsidRPr="00F82D27">
        <w:rPr>
          <w:rFonts w:ascii="Arial" w:hAnsi="Arial" w:cs="Arial"/>
          <w:sz w:val="24"/>
          <w:szCs w:val="24"/>
        </w:rPr>
        <w:t xml:space="preserve"> July. Confirmation and details</w:t>
      </w:r>
      <w:r>
        <w:rPr>
          <w:rFonts w:ascii="Arial" w:hAnsi="Arial" w:cs="Arial"/>
          <w:sz w:val="24"/>
          <w:szCs w:val="24"/>
        </w:rPr>
        <w:t xml:space="preserve"> will be available at the next</w:t>
      </w:r>
      <w:r w:rsidRPr="00F82D27">
        <w:rPr>
          <w:rFonts w:ascii="Arial" w:hAnsi="Arial" w:cs="Arial"/>
          <w:sz w:val="24"/>
          <w:szCs w:val="24"/>
        </w:rPr>
        <w:t xml:space="preserve"> meeting</w:t>
      </w:r>
      <w:r w:rsidR="009335AA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432D6EB4" w14:textId="77777777" w:rsidR="00F82D27" w:rsidRPr="00F82D27" w:rsidRDefault="00F82D27" w:rsidP="00F82D27">
      <w:pPr>
        <w:spacing w:after="120" w:line="20" w:lineRule="atLeast"/>
        <w:ind w:left="360"/>
        <w:rPr>
          <w:rFonts w:ascii="Arial" w:hAnsi="Arial" w:cs="Arial"/>
          <w:b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>7</w:t>
      </w:r>
      <w:r w:rsidRPr="00F82D27">
        <w:rPr>
          <w:rFonts w:ascii="Arial" w:hAnsi="Arial" w:cs="Arial"/>
          <w:b/>
          <w:sz w:val="24"/>
          <w:szCs w:val="24"/>
        </w:rPr>
        <w:t>. Next Meeting</w:t>
      </w:r>
    </w:p>
    <w:p w14:paraId="40FCC5C9" w14:textId="77777777" w:rsidR="00F82D27" w:rsidRPr="00F82D27" w:rsidRDefault="00F82D27" w:rsidP="00F82D27">
      <w:pPr>
        <w:pStyle w:val="ListParagraph"/>
        <w:numPr>
          <w:ilvl w:val="0"/>
          <w:numId w:val="33"/>
        </w:numPr>
        <w:spacing w:after="120" w:line="20" w:lineRule="atLeast"/>
        <w:rPr>
          <w:rFonts w:ascii="Arial" w:hAnsi="Arial" w:cs="Arial"/>
          <w:sz w:val="24"/>
          <w:szCs w:val="24"/>
        </w:rPr>
      </w:pPr>
      <w:r w:rsidRPr="00F82D27">
        <w:rPr>
          <w:rFonts w:ascii="Arial" w:hAnsi="Arial" w:cs="Arial"/>
          <w:sz w:val="24"/>
          <w:szCs w:val="24"/>
        </w:rPr>
        <w:t xml:space="preserve">It </w:t>
      </w:r>
      <w:r>
        <w:rPr>
          <w:rFonts w:ascii="Arial" w:hAnsi="Arial" w:cs="Arial"/>
          <w:sz w:val="24"/>
          <w:szCs w:val="24"/>
        </w:rPr>
        <w:t>was</w:t>
      </w:r>
      <w:r w:rsidRPr="00F82D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 w:rsidRPr="00F82D27">
        <w:rPr>
          <w:rFonts w:ascii="Arial" w:hAnsi="Arial" w:cs="Arial"/>
          <w:sz w:val="24"/>
          <w:szCs w:val="24"/>
        </w:rPr>
        <w:t>greed that the next meeting would take place on 10</w:t>
      </w:r>
      <w:r w:rsidRPr="00F82D27">
        <w:rPr>
          <w:rFonts w:ascii="Arial" w:hAnsi="Arial" w:cs="Arial"/>
          <w:sz w:val="24"/>
          <w:szCs w:val="24"/>
          <w:vertAlign w:val="superscript"/>
        </w:rPr>
        <w:t>th</w:t>
      </w:r>
      <w:r w:rsidRPr="00F82D27">
        <w:rPr>
          <w:rFonts w:ascii="Arial" w:hAnsi="Arial" w:cs="Arial"/>
          <w:sz w:val="24"/>
          <w:szCs w:val="24"/>
        </w:rPr>
        <w:t xml:space="preserve"> July at a venue in Glossop.</w:t>
      </w:r>
    </w:p>
    <w:p w14:paraId="3C3C740E" w14:textId="77777777" w:rsidR="00E13A7D" w:rsidRPr="00F82D27" w:rsidRDefault="00E13A7D" w:rsidP="00F82D27">
      <w:pPr>
        <w:spacing w:after="0" w:line="240" w:lineRule="auto"/>
        <w:jc w:val="left"/>
        <w:rPr>
          <w:rFonts w:ascii="Arial" w:hAnsi="Arial" w:cs="Arial"/>
          <w:b/>
          <w:sz w:val="24"/>
          <w:szCs w:val="24"/>
        </w:rPr>
      </w:pPr>
    </w:p>
    <w:p w14:paraId="763D1439" w14:textId="77777777" w:rsidR="00BD67A0" w:rsidRPr="000F49F1" w:rsidRDefault="00BD67A0" w:rsidP="00F82D27">
      <w:pPr>
        <w:spacing w:after="0" w:line="240" w:lineRule="auto"/>
        <w:ind w:left="360"/>
        <w:jc w:val="left"/>
        <w:rPr>
          <w:rFonts w:ascii="Arial" w:hAnsi="Arial" w:cs="Arial"/>
          <w:b/>
          <w:sz w:val="24"/>
          <w:szCs w:val="24"/>
        </w:rPr>
      </w:pPr>
      <w:r w:rsidRPr="000F49F1">
        <w:rPr>
          <w:rFonts w:ascii="Arial" w:hAnsi="Arial" w:cs="Arial"/>
          <w:b/>
          <w:sz w:val="24"/>
          <w:szCs w:val="24"/>
        </w:rPr>
        <w:t>Action Points</w:t>
      </w:r>
    </w:p>
    <w:p w14:paraId="203DD86D" w14:textId="77777777" w:rsidR="00BD67A0" w:rsidRPr="000F49F1" w:rsidRDefault="00BD67A0" w:rsidP="00BD67A0">
      <w:pPr>
        <w:spacing w:line="20" w:lineRule="atLeast"/>
        <w:contextualSpacing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4"/>
        <w:gridCol w:w="3018"/>
        <w:gridCol w:w="2984"/>
      </w:tblGrid>
      <w:tr w:rsidR="00BD67A0" w:rsidRPr="000F49F1" w14:paraId="4B1331EE" w14:textId="77777777" w:rsidTr="00CD4E16">
        <w:trPr>
          <w:trHeight w:val="347"/>
        </w:trPr>
        <w:tc>
          <w:tcPr>
            <w:tcW w:w="3014" w:type="dxa"/>
          </w:tcPr>
          <w:p w14:paraId="7FA4A20A" w14:textId="77777777" w:rsidR="00BD67A0" w:rsidRPr="000F49F1" w:rsidRDefault="00BD67A0" w:rsidP="00CD4E16">
            <w:pPr>
              <w:spacing w:line="20" w:lineRule="atLeast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0F49F1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3018" w:type="dxa"/>
          </w:tcPr>
          <w:p w14:paraId="69E94EAB" w14:textId="77777777" w:rsidR="00BD67A0" w:rsidRPr="000F49F1" w:rsidRDefault="00BD67A0" w:rsidP="00CD4E16">
            <w:pPr>
              <w:spacing w:line="20" w:lineRule="atLeast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0F49F1">
              <w:rPr>
                <w:rFonts w:ascii="Arial" w:hAnsi="Arial" w:cs="Arial"/>
                <w:b/>
                <w:sz w:val="24"/>
                <w:szCs w:val="24"/>
              </w:rPr>
              <w:t>Responsible</w:t>
            </w:r>
          </w:p>
        </w:tc>
        <w:tc>
          <w:tcPr>
            <w:tcW w:w="2984" w:type="dxa"/>
          </w:tcPr>
          <w:p w14:paraId="367BEBD6" w14:textId="77777777" w:rsidR="00BD67A0" w:rsidRPr="000F49F1" w:rsidRDefault="00BD67A0" w:rsidP="00CD4E16">
            <w:pPr>
              <w:spacing w:line="20" w:lineRule="atLeast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0F49F1">
              <w:rPr>
                <w:rFonts w:ascii="Arial" w:hAnsi="Arial" w:cs="Arial"/>
                <w:b/>
                <w:sz w:val="24"/>
                <w:szCs w:val="24"/>
              </w:rPr>
              <w:t>Time scale</w:t>
            </w:r>
          </w:p>
        </w:tc>
      </w:tr>
      <w:tr w:rsidR="00BD67A0" w:rsidRPr="000F49F1" w14:paraId="3E815CF1" w14:textId="77777777" w:rsidTr="00CD4E16">
        <w:trPr>
          <w:trHeight w:val="617"/>
        </w:trPr>
        <w:tc>
          <w:tcPr>
            <w:tcW w:w="3014" w:type="dxa"/>
          </w:tcPr>
          <w:p w14:paraId="3A6F525A" w14:textId="77777777" w:rsidR="00BD67A0" w:rsidRDefault="00F82D27" w:rsidP="00CD4E16">
            <w:pPr>
              <w:spacing w:line="20" w:lineRule="atLeast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Draft Strategy document</w:t>
            </w:r>
          </w:p>
        </w:tc>
        <w:tc>
          <w:tcPr>
            <w:tcW w:w="3018" w:type="dxa"/>
          </w:tcPr>
          <w:p w14:paraId="5BB706D5" w14:textId="77777777" w:rsidR="00BD67A0" w:rsidRDefault="00F82D27" w:rsidP="00CD4E16">
            <w:pPr>
              <w:spacing w:line="20" w:lineRule="atLeast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Roy Lyon/</w:t>
            </w:r>
            <w:r w:rsidR="00BD67A0">
              <w:rPr>
                <w:rFonts w:ascii="Arial" w:hAnsi="Arial" w:cs="Arial"/>
                <w:sz w:val="24"/>
                <w:szCs w:val="24"/>
              </w:rPr>
              <w:t>Barrie Taylor</w:t>
            </w:r>
          </w:p>
        </w:tc>
        <w:tc>
          <w:tcPr>
            <w:tcW w:w="2984" w:type="dxa"/>
          </w:tcPr>
          <w:p w14:paraId="178E05CE" w14:textId="77777777" w:rsidR="00BD67A0" w:rsidRDefault="00F82D27" w:rsidP="00CD4E16">
            <w:pPr>
              <w:spacing w:line="20" w:lineRule="atLeast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July 2019</w:t>
            </w:r>
          </w:p>
        </w:tc>
      </w:tr>
      <w:tr w:rsidR="00BD67A0" w:rsidRPr="000F49F1" w14:paraId="158410B9" w14:textId="77777777" w:rsidTr="00CD4E16">
        <w:trPr>
          <w:trHeight w:val="617"/>
        </w:trPr>
        <w:tc>
          <w:tcPr>
            <w:tcW w:w="3014" w:type="dxa"/>
          </w:tcPr>
          <w:p w14:paraId="03D770BB" w14:textId="77777777" w:rsidR="00BD67A0" w:rsidRDefault="00F82D27" w:rsidP="00CD4E16">
            <w:pPr>
              <w:spacing w:line="20" w:lineRule="atLeast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Commence PPC process</w:t>
            </w:r>
          </w:p>
        </w:tc>
        <w:tc>
          <w:tcPr>
            <w:tcW w:w="3018" w:type="dxa"/>
          </w:tcPr>
          <w:p w14:paraId="7B0C6DFA" w14:textId="77777777" w:rsidR="00BD67A0" w:rsidRDefault="00BD67A0" w:rsidP="00F82D27">
            <w:pPr>
              <w:spacing w:line="20" w:lineRule="atLeast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Roy Lyon, Barrie Taylor and </w:t>
            </w:r>
            <w:r w:rsidR="00F82D27">
              <w:rPr>
                <w:rFonts w:ascii="Arial" w:hAnsi="Arial" w:cs="Arial"/>
                <w:sz w:val="24"/>
                <w:szCs w:val="24"/>
              </w:rPr>
              <w:t>Jane Simm</w:t>
            </w:r>
          </w:p>
        </w:tc>
        <w:tc>
          <w:tcPr>
            <w:tcW w:w="2984" w:type="dxa"/>
          </w:tcPr>
          <w:p w14:paraId="26E40AEE" w14:textId="77777777" w:rsidR="00BD67A0" w:rsidRDefault="00F82D27" w:rsidP="00CD4E16">
            <w:pPr>
              <w:spacing w:line="20" w:lineRule="atLeast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Immediately</w:t>
            </w:r>
          </w:p>
        </w:tc>
      </w:tr>
      <w:tr w:rsidR="00F82D27" w:rsidRPr="000F49F1" w14:paraId="0FCE444B" w14:textId="77777777" w:rsidTr="00CD4E16">
        <w:trPr>
          <w:trHeight w:val="617"/>
        </w:trPr>
        <w:tc>
          <w:tcPr>
            <w:tcW w:w="3014" w:type="dxa"/>
          </w:tcPr>
          <w:p w14:paraId="06824EE5" w14:textId="77777777" w:rsidR="00F82D27" w:rsidRDefault="00F82D27" w:rsidP="00CD4E16">
            <w:pPr>
              <w:spacing w:line="20" w:lineRule="atLeast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Find Glossop venue</w:t>
            </w:r>
          </w:p>
        </w:tc>
        <w:tc>
          <w:tcPr>
            <w:tcW w:w="3018" w:type="dxa"/>
          </w:tcPr>
          <w:p w14:paraId="501957D2" w14:textId="77777777" w:rsidR="00F82D27" w:rsidRDefault="00F82D27" w:rsidP="00F82D27">
            <w:pPr>
              <w:spacing w:line="20" w:lineRule="atLeast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Kallen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McColl</w:t>
            </w:r>
          </w:p>
        </w:tc>
        <w:tc>
          <w:tcPr>
            <w:tcW w:w="2984" w:type="dxa"/>
          </w:tcPr>
          <w:p w14:paraId="774AE8B4" w14:textId="77777777" w:rsidR="00F82D27" w:rsidRDefault="00F82D27" w:rsidP="00CD4E16">
            <w:pPr>
              <w:spacing w:line="20" w:lineRule="atLeast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July 2019</w:t>
            </w:r>
          </w:p>
        </w:tc>
      </w:tr>
    </w:tbl>
    <w:p w14:paraId="771EB14F" w14:textId="77777777" w:rsidR="00BD67A0" w:rsidRPr="000F49F1" w:rsidRDefault="00BD67A0" w:rsidP="00BD67A0">
      <w:pPr>
        <w:spacing w:after="120" w:line="20" w:lineRule="atLeast"/>
        <w:rPr>
          <w:rFonts w:ascii="Arial" w:hAnsi="Arial" w:cs="Arial"/>
          <w:sz w:val="24"/>
          <w:szCs w:val="24"/>
        </w:rPr>
      </w:pPr>
    </w:p>
    <w:sectPr w:rsidR="00BD67A0" w:rsidRPr="000F49F1" w:rsidSect="001906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B42DB" w14:textId="77777777" w:rsidR="00C35E98" w:rsidRDefault="00C35E98" w:rsidP="0009339B">
      <w:pPr>
        <w:spacing w:after="0" w:line="240" w:lineRule="auto"/>
      </w:pPr>
      <w:r>
        <w:separator/>
      </w:r>
    </w:p>
  </w:endnote>
  <w:endnote w:type="continuationSeparator" w:id="0">
    <w:p w14:paraId="6B7F9FD8" w14:textId="77777777" w:rsidR="00C35E98" w:rsidRDefault="00C35E98" w:rsidP="00093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50926" w14:textId="77777777" w:rsidR="00C35E98" w:rsidRDefault="00C35E98" w:rsidP="0009339B">
      <w:pPr>
        <w:spacing w:after="0" w:line="240" w:lineRule="auto"/>
      </w:pPr>
      <w:r>
        <w:separator/>
      </w:r>
    </w:p>
  </w:footnote>
  <w:footnote w:type="continuationSeparator" w:id="0">
    <w:p w14:paraId="350C5D18" w14:textId="77777777" w:rsidR="00C35E98" w:rsidRDefault="00C35E98" w:rsidP="00093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0F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2A458E"/>
    <w:multiLevelType w:val="multilevel"/>
    <w:tmpl w:val="03F2A5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917619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374726"/>
    <w:multiLevelType w:val="hybridMultilevel"/>
    <w:tmpl w:val="61DCB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D058FE"/>
    <w:multiLevelType w:val="multilevel"/>
    <w:tmpl w:val="75745B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EB0319B"/>
    <w:multiLevelType w:val="multilevel"/>
    <w:tmpl w:val="A02A0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lowerRoman"/>
      <w:lvlText w:val="%2."/>
      <w:lvlJc w:val="righ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22F5BD7"/>
    <w:multiLevelType w:val="hybridMultilevel"/>
    <w:tmpl w:val="17847F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8C0242"/>
    <w:multiLevelType w:val="multilevel"/>
    <w:tmpl w:val="6524A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lowerRoman"/>
      <w:lvlText w:val="%2."/>
      <w:lvlJc w:val="right"/>
      <w:pPr>
        <w:ind w:left="502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CDC51FF"/>
    <w:multiLevelType w:val="multilevel"/>
    <w:tmpl w:val="E87EEA12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D476C0E"/>
    <w:multiLevelType w:val="hybridMultilevel"/>
    <w:tmpl w:val="86BEA63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C57C5"/>
    <w:multiLevelType w:val="hybridMultilevel"/>
    <w:tmpl w:val="ACFA646A"/>
    <w:lvl w:ilvl="0" w:tplc="251AA8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25015"/>
    <w:multiLevelType w:val="hybridMultilevel"/>
    <w:tmpl w:val="3CAC26B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AE1C078E">
      <w:start w:val="1"/>
      <w:numFmt w:val="lowerRoman"/>
      <w:lvlText w:val="%2."/>
      <w:lvlJc w:val="right"/>
      <w:pPr>
        <w:ind w:left="1440" w:hanging="720"/>
      </w:pPr>
      <w:rPr>
        <w:rFonts w:hint="default"/>
        <w:b w:val="0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C4471A"/>
    <w:multiLevelType w:val="multilevel"/>
    <w:tmpl w:val="649E77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51F27AC"/>
    <w:multiLevelType w:val="multilevel"/>
    <w:tmpl w:val="C03444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6201743"/>
    <w:multiLevelType w:val="hybridMultilevel"/>
    <w:tmpl w:val="528C29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273C8F"/>
    <w:multiLevelType w:val="hybridMultilevel"/>
    <w:tmpl w:val="A5B822F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6657283"/>
    <w:multiLevelType w:val="multilevel"/>
    <w:tmpl w:val="B59490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6B16012"/>
    <w:multiLevelType w:val="hybridMultilevel"/>
    <w:tmpl w:val="020A9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C914B6"/>
    <w:multiLevelType w:val="multilevel"/>
    <w:tmpl w:val="F6B2D68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ABC7C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01F2799"/>
    <w:multiLevelType w:val="multilevel"/>
    <w:tmpl w:val="3BD6CCF8"/>
    <w:lvl w:ilvl="0">
      <w:start w:val="4"/>
      <w:numFmt w:val="lowerRoman"/>
      <w:lvlText w:val="%1."/>
      <w:lvlJc w:val="righ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85E7366"/>
    <w:multiLevelType w:val="multilevel"/>
    <w:tmpl w:val="B398860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98240EE"/>
    <w:multiLevelType w:val="hybridMultilevel"/>
    <w:tmpl w:val="C616EA9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A1916"/>
    <w:multiLevelType w:val="hybridMultilevel"/>
    <w:tmpl w:val="34AE87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8753E09"/>
    <w:multiLevelType w:val="multilevel"/>
    <w:tmpl w:val="4AB44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1C4CB1"/>
    <w:multiLevelType w:val="multilevel"/>
    <w:tmpl w:val="B59490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B72EB5"/>
    <w:multiLevelType w:val="hybridMultilevel"/>
    <w:tmpl w:val="6D9C6C6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CF5B57"/>
    <w:multiLevelType w:val="hybridMultilevel"/>
    <w:tmpl w:val="BF78051C"/>
    <w:lvl w:ilvl="0" w:tplc="88245964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845BE7"/>
    <w:multiLevelType w:val="multilevel"/>
    <w:tmpl w:val="0BC86D4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8C64385"/>
    <w:multiLevelType w:val="multilevel"/>
    <w:tmpl w:val="E87EEA12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95945D7"/>
    <w:multiLevelType w:val="multilevel"/>
    <w:tmpl w:val="03F2A5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1540048"/>
    <w:multiLevelType w:val="hybridMultilevel"/>
    <w:tmpl w:val="86FCE26E"/>
    <w:lvl w:ilvl="0" w:tplc="7802708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284693"/>
    <w:multiLevelType w:val="multilevel"/>
    <w:tmpl w:val="E87EEA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26"/>
  </w:num>
  <w:num w:numId="3">
    <w:abstractNumId w:val="31"/>
  </w:num>
  <w:num w:numId="4">
    <w:abstractNumId w:val="27"/>
  </w:num>
  <w:num w:numId="5">
    <w:abstractNumId w:val="23"/>
  </w:num>
  <w:num w:numId="6">
    <w:abstractNumId w:val="22"/>
  </w:num>
  <w:num w:numId="7">
    <w:abstractNumId w:val="12"/>
  </w:num>
  <w:num w:numId="8">
    <w:abstractNumId w:val="13"/>
  </w:num>
  <w:num w:numId="9">
    <w:abstractNumId w:val="29"/>
  </w:num>
  <w:num w:numId="10">
    <w:abstractNumId w:val="24"/>
  </w:num>
  <w:num w:numId="11">
    <w:abstractNumId w:val="28"/>
  </w:num>
  <w:num w:numId="12">
    <w:abstractNumId w:val="5"/>
  </w:num>
  <w:num w:numId="13">
    <w:abstractNumId w:val="7"/>
  </w:num>
  <w:num w:numId="14">
    <w:abstractNumId w:val="20"/>
  </w:num>
  <w:num w:numId="15">
    <w:abstractNumId w:val="4"/>
  </w:num>
  <w:num w:numId="16">
    <w:abstractNumId w:val="18"/>
  </w:num>
  <w:num w:numId="17">
    <w:abstractNumId w:val="32"/>
  </w:num>
  <w:num w:numId="18">
    <w:abstractNumId w:val="16"/>
  </w:num>
  <w:num w:numId="19">
    <w:abstractNumId w:val="21"/>
  </w:num>
  <w:num w:numId="20">
    <w:abstractNumId w:val="1"/>
  </w:num>
  <w:num w:numId="21">
    <w:abstractNumId w:val="8"/>
  </w:num>
  <w:num w:numId="22">
    <w:abstractNumId w:val="25"/>
  </w:num>
  <w:num w:numId="23">
    <w:abstractNumId w:val="30"/>
  </w:num>
  <w:num w:numId="24">
    <w:abstractNumId w:val="9"/>
  </w:num>
  <w:num w:numId="25">
    <w:abstractNumId w:val="3"/>
  </w:num>
  <w:num w:numId="26">
    <w:abstractNumId w:val="0"/>
  </w:num>
  <w:num w:numId="27">
    <w:abstractNumId w:val="6"/>
  </w:num>
  <w:num w:numId="28">
    <w:abstractNumId w:val="19"/>
  </w:num>
  <w:num w:numId="29">
    <w:abstractNumId w:val="2"/>
  </w:num>
  <w:num w:numId="30">
    <w:abstractNumId w:val="10"/>
  </w:num>
  <w:num w:numId="31">
    <w:abstractNumId w:val="14"/>
  </w:num>
  <w:num w:numId="32">
    <w:abstractNumId w:val="17"/>
  </w:num>
  <w:num w:numId="33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39B"/>
    <w:rsid w:val="000056F9"/>
    <w:rsid w:val="000110A7"/>
    <w:rsid w:val="000244B6"/>
    <w:rsid w:val="0002546F"/>
    <w:rsid w:val="000255AA"/>
    <w:rsid w:val="0002562D"/>
    <w:rsid w:val="000304B7"/>
    <w:rsid w:val="000308E8"/>
    <w:rsid w:val="0003093A"/>
    <w:rsid w:val="00032394"/>
    <w:rsid w:val="000329B1"/>
    <w:rsid w:val="00032F9B"/>
    <w:rsid w:val="00034DDA"/>
    <w:rsid w:val="00035794"/>
    <w:rsid w:val="0003758F"/>
    <w:rsid w:val="00045EB8"/>
    <w:rsid w:val="0004704A"/>
    <w:rsid w:val="000474DF"/>
    <w:rsid w:val="00062F74"/>
    <w:rsid w:val="00063299"/>
    <w:rsid w:val="00063C18"/>
    <w:rsid w:val="00064016"/>
    <w:rsid w:val="00064F9E"/>
    <w:rsid w:val="0006504A"/>
    <w:rsid w:val="00072FF0"/>
    <w:rsid w:val="00073F13"/>
    <w:rsid w:val="00077CA5"/>
    <w:rsid w:val="00082B84"/>
    <w:rsid w:val="0009339B"/>
    <w:rsid w:val="0009618C"/>
    <w:rsid w:val="000A0127"/>
    <w:rsid w:val="000A07B3"/>
    <w:rsid w:val="000A3890"/>
    <w:rsid w:val="000A44E6"/>
    <w:rsid w:val="000B212B"/>
    <w:rsid w:val="000B2A23"/>
    <w:rsid w:val="000B3E2B"/>
    <w:rsid w:val="000B58BE"/>
    <w:rsid w:val="000C2C47"/>
    <w:rsid w:val="000C2F9C"/>
    <w:rsid w:val="000D208D"/>
    <w:rsid w:val="000D642A"/>
    <w:rsid w:val="000D6919"/>
    <w:rsid w:val="000D7EED"/>
    <w:rsid w:val="000E54E5"/>
    <w:rsid w:val="000E72BA"/>
    <w:rsid w:val="000E7724"/>
    <w:rsid w:val="000F2C33"/>
    <w:rsid w:val="000F49F1"/>
    <w:rsid w:val="000F5E57"/>
    <w:rsid w:val="000F7FBD"/>
    <w:rsid w:val="00101C21"/>
    <w:rsid w:val="00102751"/>
    <w:rsid w:val="001031B7"/>
    <w:rsid w:val="00130ABF"/>
    <w:rsid w:val="00131711"/>
    <w:rsid w:val="00131DA7"/>
    <w:rsid w:val="001475A1"/>
    <w:rsid w:val="0015101F"/>
    <w:rsid w:val="001567B8"/>
    <w:rsid w:val="0015769E"/>
    <w:rsid w:val="00166699"/>
    <w:rsid w:val="00176559"/>
    <w:rsid w:val="00181040"/>
    <w:rsid w:val="001906FD"/>
    <w:rsid w:val="00197892"/>
    <w:rsid w:val="001A0BB0"/>
    <w:rsid w:val="001B16A4"/>
    <w:rsid w:val="001B74D8"/>
    <w:rsid w:val="001D1676"/>
    <w:rsid w:val="001E21D8"/>
    <w:rsid w:val="001E7958"/>
    <w:rsid w:val="00200BEB"/>
    <w:rsid w:val="00202FD7"/>
    <w:rsid w:val="00211147"/>
    <w:rsid w:val="0021253B"/>
    <w:rsid w:val="00212DC4"/>
    <w:rsid w:val="00227199"/>
    <w:rsid w:val="00240344"/>
    <w:rsid w:val="00250F23"/>
    <w:rsid w:val="0025667E"/>
    <w:rsid w:val="00267D6D"/>
    <w:rsid w:val="00275365"/>
    <w:rsid w:val="0027555C"/>
    <w:rsid w:val="0029140C"/>
    <w:rsid w:val="0029240E"/>
    <w:rsid w:val="00293147"/>
    <w:rsid w:val="002B12BD"/>
    <w:rsid w:val="002C522C"/>
    <w:rsid w:val="002D0D62"/>
    <w:rsid w:val="002D4454"/>
    <w:rsid w:val="002E64C3"/>
    <w:rsid w:val="002F30AF"/>
    <w:rsid w:val="002F55B3"/>
    <w:rsid w:val="00310A5F"/>
    <w:rsid w:val="00312CC3"/>
    <w:rsid w:val="00313C60"/>
    <w:rsid w:val="00314E09"/>
    <w:rsid w:val="00315858"/>
    <w:rsid w:val="00321D8D"/>
    <w:rsid w:val="00335FF6"/>
    <w:rsid w:val="00351A4A"/>
    <w:rsid w:val="00365436"/>
    <w:rsid w:val="003713E3"/>
    <w:rsid w:val="00381469"/>
    <w:rsid w:val="0038384E"/>
    <w:rsid w:val="00384D50"/>
    <w:rsid w:val="003A1266"/>
    <w:rsid w:val="003A4B2D"/>
    <w:rsid w:val="003A516A"/>
    <w:rsid w:val="003C0D73"/>
    <w:rsid w:val="003C19DD"/>
    <w:rsid w:val="003D398F"/>
    <w:rsid w:val="003D6956"/>
    <w:rsid w:val="003E04E8"/>
    <w:rsid w:val="003E1638"/>
    <w:rsid w:val="003E5524"/>
    <w:rsid w:val="00400530"/>
    <w:rsid w:val="00402070"/>
    <w:rsid w:val="004024AC"/>
    <w:rsid w:val="00402ACD"/>
    <w:rsid w:val="004162A4"/>
    <w:rsid w:val="004177E9"/>
    <w:rsid w:val="004219EC"/>
    <w:rsid w:val="00425091"/>
    <w:rsid w:val="00436BEE"/>
    <w:rsid w:val="00456E79"/>
    <w:rsid w:val="00457E68"/>
    <w:rsid w:val="00465B39"/>
    <w:rsid w:val="004662F6"/>
    <w:rsid w:val="00466725"/>
    <w:rsid w:val="004802B8"/>
    <w:rsid w:val="004A064E"/>
    <w:rsid w:val="004A1858"/>
    <w:rsid w:val="004C2F2A"/>
    <w:rsid w:val="004C4EAA"/>
    <w:rsid w:val="004C5B4D"/>
    <w:rsid w:val="004E1BC2"/>
    <w:rsid w:val="004F6CB8"/>
    <w:rsid w:val="005125A8"/>
    <w:rsid w:val="00520DC8"/>
    <w:rsid w:val="005223FD"/>
    <w:rsid w:val="0053381C"/>
    <w:rsid w:val="00546DC5"/>
    <w:rsid w:val="005541BA"/>
    <w:rsid w:val="00554EF2"/>
    <w:rsid w:val="00556C92"/>
    <w:rsid w:val="00577A7F"/>
    <w:rsid w:val="005840A6"/>
    <w:rsid w:val="005934D6"/>
    <w:rsid w:val="005B02DF"/>
    <w:rsid w:val="005B6517"/>
    <w:rsid w:val="005C26CE"/>
    <w:rsid w:val="005D2F3B"/>
    <w:rsid w:val="005D377A"/>
    <w:rsid w:val="005F09BB"/>
    <w:rsid w:val="005F1F8B"/>
    <w:rsid w:val="00600B64"/>
    <w:rsid w:val="006131CE"/>
    <w:rsid w:val="00623375"/>
    <w:rsid w:val="0063064B"/>
    <w:rsid w:val="006311F1"/>
    <w:rsid w:val="00637188"/>
    <w:rsid w:val="00647D05"/>
    <w:rsid w:val="00653582"/>
    <w:rsid w:val="00657341"/>
    <w:rsid w:val="00662992"/>
    <w:rsid w:val="006646C6"/>
    <w:rsid w:val="00665B9A"/>
    <w:rsid w:val="0066647E"/>
    <w:rsid w:val="0068200F"/>
    <w:rsid w:val="006874CF"/>
    <w:rsid w:val="006877BC"/>
    <w:rsid w:val="00693BD0"/>
    <w:rsid w:val="006B4F26"/>
    <w:rsid w:val="006B61B5"/>
    <w:rsid w:val="006C618D"/>
    <w:rsid w:val="006D7541"/>
    <w:rsid w:val="006F042A"/>
    <w:rsid w:val="006F63DB"/>
    <w:rsid w:val="006F7B65"/>
    <w:rsid w:val="00722040"/>
    <w:rsid w:val="00725147"/>
    <w:rsid w:val="00727CB8"/>
    <w:rsid w:val="00730F5B"/>
    <w:rsid w:val="00742AF3"/>
    <w:rsid w:val="0074749E"/>
    <w:rsid w:val="00750013"/>
    <w:rsid w:val="00753E71"/>
    <w:rsid w:val="007618C6"/>
    <w:rsid w:val="00771756"/>
    <w:rsid w:val="00780C69"/>
    <w:rsid w:val="00790AE4"/>
    <w:rsid w:val="00795B42"/>
    <w:rsid w:val="007A389E"/>
    <w:rsid w:val="007A5E80"/>
    <w:rsid w:val="007C490D"/>
    <w:rsid w:val="007D0003"/>
    <w:rsid w:val="007E304A"/>
    <w:rsid w:val="007E61E7"/>
    <w:rsid w:val="00801AF4"/>
    <w:rsid w:val="0080367D"/>
    <w:rsid w:val="008339E2"/>
    <w:rsid w:val="008366BD"/>
    <w:rsid w:val="008444EB"/>
    <w:rsid w:val="008518D6"/>
    <w:rsid w:val="00860FCB"/>
    <w:rsid w:val="0086346C"/>
    <w:rsid w:val="00865CC4"/>
    <w:rsid w:val="00876CFF"/>
    <w:rsid w:val="00877148"/>
    <w:rsid w:val="00880222"/>
    <w:rsid w:val="0088653A"/>
    <w:rsid w:val="0089744C"/>
    <w:rsid w:val="008B0D27"/>
    <w:rsid w:val="008B586F"/>
    <w:rsid w:val="008B6640"/>
    <w:rsid w:val="008C0266"/>
    <w:rsid w:val="008D5798"/>
    <w:rsid w:val="008D7A51"/>
    <w:rsid w:val="008E5146"/>
    <w:rsid w:val="008F0067"/>
    <w:rsid w:val="008F2CD8"/>
    <w:rsid w:val="008F786A"/>
    <w:rsid w:val="00900452"/>
    <w:rsid w:val="00903A45"/>
    <w:rsid w:val="00904A68"/>
    <w:rsid w:val="009071C9"/>
    <w:rsid w:val="00911B98"/>
    <w:rsid w:val="00925962"/>
    <w:rsid w:val="00926499"/>
    <w:rsid w:val="0093123C"/>
    <w:rsid w:val="009335AA"/>
    <w:rsid w:val="009341DC"/>
    <w:rsid w:val="00957C85"/>
    <w:rsid w:val="00960C7B"/>
    <w:rsid w:val="00961DAB"/>
    <w:rsid w:val="00962C0B"/>
    <w:rsid w:val="009668B4"/>
    <w:rsid w:val="0098319E"/>
    <w:rsid w:val="00984B92"/>
    <w:rsid w:val="0098752A"/>
    <w:rsid w:val="009920E4"/>
    <w:rsid w:val="009937C5"/>
    <w:rsid w:val="009941C0"/>
    <w:rsid w:val="009B2A2E"/>
    <w:rsid w:val="009B3F26"/>
    <w:rsid w:val="009B4769"/>
    <w:rsid w:val="009B7DA7"/>
    <w:rsid w:val="009C0344"/>
    <w:rsid w:val="009C11C7"/>
    <w:rsid w:val="009C3A90"/>
    <w:rsid w:val="009C40B9"/>
    <w:rsid w:val="009D1C34"/>
    <w:rsid w:val="009E36D1"/>
    <w:rsid w:val="009F4311"/>
    <w:rsid w:val="009F67E9"/>
    <w:rsid w:val="009F772C"/>
    <w:rsid w:val="00A03552"/>
    <w:rsid w:val="00A05198"/>
    <w:rsid w:val="00A11466"/>
    <w:rsid w:val="00A2797B"/>
    <w:rsid w:val="00A3167F"/>
    <w:rsid w:val="00A32CA0"/>
    <w:rsid w:val="00A337B3"/>
    <w:rsid w:val="00A34AD3"/>
    <w:rsid w:val="00A34C5A"/>
    <w:rsid w:val="00A404BF"/>
    <w:rsid w:val="00A43540"/>
    <w:rsid w:val="00A479E3"/>
    <w:rsid w:val="00A5196D"/>
    <w:rsid w:val="00A54996"/>
    <w:rsid w:val="00A55785"/>
    <w:rsid w:val="00A7070D"/>
    <w:rsid w:val="00AA3BFA"/>
    <w:rsid w:val="00AA5855"/>
    <w:rsid w:val="00AC6D66"/>
    <w:rsid w:val="00AD0F06"/>
    <w:rsid w:val="00AD577A"/>
    <w:rsid w:val="00AE5939"/>
    <w:rsid w:val="00AF017F"/>
    <w:rsid w:val="00AF3661"/>
    <w:rsid w:val="00B0134C"/>
    <w:rsid w:val="00B03AA5"/>
    <w:rsid w:val="00B07572"/>
    <w:rsid w:val="00B14066"/>
    <w:rsid w:val="00B248B5"/>
    <w:rsid w:val="00B24E78"/>
    <w:rsid w:val="00B2771F"/>
    <w:rsid w:val="00B30BE8"/>
    <w:rsid w:val="00B32B33"/>
    <w:rsid w:val="00B461CF"/>
    <w:rsid w:val="00B50C3E"/>
    <w:rsid w:val="00B54181"/>
    <w:rsid w:val="00B5630B"/>
    <w:rsid w:val="00B67216"/>
    <w:rsid w:val="00B81298"/>
    <w:rsid w:val="00B87D5E"/>
    <w:rsid w:val="00BA2B9B"/>
    <w:rsid w:val="00BA4FAA"/>
    <w:rsid w:val="00BB0EBF"/>
    <w:rsid w:val="00BB2FA9"/>
    <w:rsid w:val="00BC585A"/>
    <w:rsid w:val="00BD67A0"/>
    <w:rsid w:val="00BE3EF9"/>
    <w:rsid w:val="00BE595C"/>
    <w:rsid w:val="00BF23DD"/>
    <w:rsid w:val="00BF39D4"/>
    <w:rsid w:val="00C175B3"/>
    <w:rsid w:val="00C2189E"/>
    <w:rsid w:val="00C2280A"/>
    <w:rsid w:val="00C25E7C"/>
    <w:rsid w:val="00C3189C"/>
    <w:rsid w:val="00C3235F"/>
    <w:rsid w:val="00C35E98"/>
    <w:rsid w:val="00C36941"/>
    <w:rsid w:val="00C4365A"/>
    <w:rsid w:val="00C53D73"/>
    <w:rsid w:val="00C56543"/>
    <w:rsid w:val="00C70F30"/>
    <w:rsid w:val="00C765FA"/>
    <w:rsid w:val="00C81F52"/>
    <w:rsid w:val="00C87DEC"/>
    <w:rsid w:val="00CA0616"/>
    <w:rsid w:val="00CC2315"/>
    <w:rsid w:val="00CC414C"/>
    <w:rsid w:val="00CC6F5C"/>
    <w:rsid w:val="00CC78AE"/>
    <w:rsid w:val="00CD4E16"/>
    <w:rsid w:val="00CD6385"/>
    <w:rsid w:val="00CE36E3"/>
    <w:rsid w:val="00CE373B"/>
    <w:rsid w:val="00CE7092"/>
    <w:rsid w:val="00CE71AC"/>
    <w:rsid w:val="00CF0628"/>
    <w:rsid w:val="00CF41E5"/>
    <w:rsid w:val="00D01AEA"/>
    <w:rsid w:val="00D135A4"/>
    <w:rsid w:val="00D22D1E"/>
    <w:rsid w:val="00D34232"/>
    <w:rsid w:val="00D46D18"/>
    <w:rsid w:val="00D61638"/>
    <w:rsid w:val="00D64089"/>
    <w:rsid w:val="00D73537"/>
    <w:rsid w:val="00D80CE0"/>
    <w:rsid w:val="00D953BC"/>
    <w:rsid w:val="00D97607"/>
    <w:rsid w:val="00DA09DF"/>
    <w:rsid w:val="00DA1D0E"/>
    <w:rsid w:val="00DB3F82"/>
    <w:rsid w:val="00DC2154"/>
    <w:rsid w:val="00DF2E99"/>
    <w:rsid w:val="00E04D9E"/>
    <w:rsid w:val="00E12027"/>
    <w:rsid w:val="00E13A7D"/>
    <w:rsid w:val="00E16187"/>
    <w:rsid w:val="00E17675"/>
    <w:rsid w:val="00E176E0"/>
    <w:rsid w:val="00E30303"/>
    <w:rsid w:val="00E36588"/>
    <w:rsid w:val="00E53125"/>
    <w:rsid w:val="00E534B8"/>
    <w:rsid w:val="00E54669"/>
    <w:rsid w:val="00E55096"/>
    <w:rsid w:val="00E5685C"/>
    <w:rsid w:val="00E633FB"/>
    <w:rsid w:val="00E65A4E"/>
    <w:rsid w:val="00E816B4"/>
    <w:rsid w:val="00E83D0E"/>
    <w:rsid w:val="00E841FA"/>
    <w:rsid w:val="00E8467B"/>
    <w:rsid w:val="00E924D1"/>
    <w:rsid w:val="00EA0A19"/>
    <w:rsid w:val="00EA2225"/>
    <w:rsid w:val="00EA4433"/>
    <w:rsid w:val="00EA6749"/>
    <w:rsid w:val="00EB3156"/>
    <w:rsid w:val="00EB7E99"/>
    <w:rsid w:val="00EC3B87"/>
    <w:rsid w:val="00EC5CE8"/>
    <w:rsid w:val="00EC7C53"/>
    <w:rsid w:val="00ED1602"/>
    <w:rsid w:val="00ED32F2"/>
    <w:rsid w:val="00EE0E10"/>
    <w:rsid w:val="00EF1A66"/>
    <w:rsid w:val="00EF4A3E"/>
    <w:rsid w:val="00F05C69"/>
    <w:rsid w:val="00F115C0"/>
    <w:rsid w:val="00F14DB8"/>
    <w:rsid w:val="00F15B76"/>
    <w:rsid w:val="00F23B04"/>
    <w:rsid w:val="00F362A6"/>
    <w:rsid w:val="00F4421E"/>
    <w:rsid w:val="00F451E7"/>
    <w:rsid w:val="00F53019"/>
    <w:rsid w:val="00F62C0A"/>
    <w:rsid w:val="00F64A16"/>
    <w:rsid w:val="00F70CD3"/>
    <w:rsid w:val="00F71A31"/>
    <w:rsid w:val="00F73CDB"/>
    <w:rsid w:val="00F75F5F"/>
    <w:rsid w:val="00F82B40"/>
    <w:rsid w:val="00F82D27"/>
    <w:rsid w:val="00F902FE"/>
    <w:rsid w:val="00F91C71"/>
    <w:rsid w:val="00F95C5C"/>
    <w:rsid w:val="00F96A21"/>
    <w:rsid w:val="00FA03A5"/>
    <w:rsid w:val="00FA1D9C"/>
    <w:rsid w:val="00FA55B5"/>
    <w:rsid w:val="00FB0731"/>
    <w:rsid w:val="00FB299A"/>
    <w:rsid w:val="00FB5088"/>
    <w:rsid w:val="00FC59DC"/>
    <w:rsid w:val="00FC5E2C"/>
    <w:rsid w:val="00FD03F1"/>
    <w:rsid w:val="00FD1E67"/>
    <w:rsid w:val="00FD2DA9"/>
    <w:rsid w:val="00FD5A08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F817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9B"/>
    <w:pPr>
      <w:spacing w:after="200" w:line="276" w:lineRule="auto"/>
      <w:jc w:val="both"/>
    </w:pPr>
    <w:rPr>
      <w:rFonts w:eastAsia="Times New Roman"/>
      <w:sz w:val="22"/>
      <w:szCs w:val="22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3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33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rsid w:val="0009339B"/>
    <w:rPr>
      <w:rFonts w:ascii="Calibri" w:eastAsia="Times New Roman" w:hAnsi="Calibri" w:cs="Times New Roman"/>
      <w:lang w:val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0933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rsid w:val="0009339B"/>
    <w:rPr>
      <w:rFonts w:ascii="Calibri" w:eastAsia="Times New Roman" w:hAnsi="Calibri" w:cs="Times New Roman"/>
      <w:lang w:val="en-US" w:bidi="en-US"/>
    </w:rPr>
  </w:style>
  <w:style w:type="table" w:styleId="TableGrid">
    <w:name w:val="Table Grid"/>
    <w:basedOn w:val="TableNormal"/>
    <w:uiPriority w:val="59"/>
    <w:rsid w:val="000933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D0003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Hyperlink">
    <w:name w:val="Hyperlink"/>
    <w:basedOn w:val="DefaultParagraphFont"/>
    <w:uiPriority w:val="99"/>
    <w:semiHidden/>
    <w:unhideWhenUsed/>
    <w:rsid w:val="000A01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9B"/>
    <w:pPr>
      <w:spacing w:after="200" w:line="276" w:lineRule="auto"/>
      <w:jc w:val="both"/>
    </w:pPr>
    <w:rPr>
      <w:rFonts w:eastAsia="Times New Roman"/>
      <w:sz w:val="22"/>
      <w:szCs w:val="22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3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33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rsid w:val="0009339B"/>
    <w:rPr>
      <w:rFonts w:ascii="Calibri" w:eastAsia="Times New Roman" w:hAnsi="Calibri" w:cs="Times New Roman"/>
      <w:lang w:val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0933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rsid w:val="0009339B"/>
    <w:rPr>
      <w:rFonts w:ascii="Calibri" w:eastAsia="Times New Roman" w:hAnsi="Calibri" w:cs="Times New Roman"/>
      <w:lang w:val="en-US" w:bidi="en-US"/>
    </w:rPr>
  </w:style>
  <w:style w:type="table" w:styleId="TableGrid">
    <w:name w:val="Table Grid"/>
    <w:basedOn w:val="TableNormal"/>
    <w:uiPriority w:val="59"/>
    <w:rsid w:val="000933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D0003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Hyperlink">
    <w:name w:val="Hyperlink"/>
    <w:basedOn w:val="DefaultParagraphFont"/>
    <w:uiPriority w:val="99"/>
    <w:semiHidden/>
    <w:unhideWhenUsed/>
    <w:rsid w:val="000A01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949D6-541E-DF4D-B908-8792F389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256</Words>
  <Characters>1461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Peak Liberal Democrats</vt:lpstr>
    </vt:vector>
  </TitlesOfParts>
  <Company>University of Manchester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Peak Liberal Democrats</dc:title>
  <dc:subject/>
  <dc:creator>Lyon</dc:creator>
  <cp:keywords/>
  <cp:lastModifiedBy>Roy Lyon</cp:lastModifiedBy>
  <cp:revision>4</cp:revision>
  <cp:lastPrinted>2018-10-29T18:03:00Z</cp:lastPrinted>
  <dcterms:created xsi:type="dcterms:W3CDTF">2019-06-16T17:46:00Z</dcterms:created>
  <dcterms:modified xsi:type="dcterms:W3CDTF">2019-06-16T18:30:00Z</dcterms:modified>
</cp:coreProperties>
</file>